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A51AD9">
        <w:rPr>
          <w:rFonts w:ascii="Cambria" w:hAnsi="Cambria" w:cs="Arial"/>
          <w:b/>
          <w:sz w:val="28"/>
          <w:szCs w:val="28"/>
        </w:rPr>
        <w:t>1 a 5</w:t>
      </w:r>
      <w:r w:rsidR="00F60209">
        <w:rPr>
          <w:rFonts w:ascii="Cambria" w:hAnsi="Cambria" w:cs="Arial"/>
          <w:b/>
          <w:sz w:val="28"/>
          <w:szCs w:val="28"/>
        </w:rPr>
        <w:t xml:space="preserve"> de</w:t>
      </w:r>
      <w:r w:rsidR="00A51AD9">
        <w:rPr>
          <w:rFonts w:ascii="Cambria" w:hAnsi="Cambria" w:cs="Arial"/>
          <w:b/>
          <w:sz w:val="28"/>
          <w:szCs w:val="28"/>
        </w:rPr>
        <w:t xml:space="preserve"> junho de</w:t>
      </w:r>
      <w:r w:rsidR="00F60209">
        <w:rPr>
          <w:rFonts w:ascii="Cambria" w:hAnsi="Cambria" w:cs="Arial"/>
          <w:b/>
          <w:sz w:val="28"/>
          <w:szCs w:val="28"/>
        </w:rPr>
        <w:t xml:space="preserve">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E42103" w:rsidP="00EE67BF">
      <w:pPr>
        <w:rPr>
          <w:rFonts w:ascii="Cambria" w:hAnsi="Cambria" w:cs="Arial"/>
          <w:b/>
          <w:sz w:val="28"/>
          <w:szCs w:val="28"/>
        </w:rPr>
      </w:pPr>
      <w:r w:rsidRPr="00E42103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A51AD9">
                    <w:rPr>
                      <w:rFonts w:ascii="Cambria" w:hAnsi="Cambria"/>
                    </w:rPr>
                    <w:t>1 A 5</w:t>
                  </w:r>
                  <w:r w:rsidR="007A3035">
                    <w:rPr>
                      <w:rFonts w:ascii="Cambria" w:hAnsi="Cambria"/>
                    </w:rPr>
                    <w:t xml:space="preserve"> DE</w:t>
                  </w:r>
                  <w:r w:rsidR="00F60209">
                    <w:rPr>
                      <w:rFonts w:ascii="Cambria" w:hAnsi="Cambria"/>
                    </w:rPr>
                    <w:t xml:space="preserve"> </w:t>
                  </w:r>
                  <w:r w:rsidR="00A51AD9">
                    <w:rPr>
                      <w:rFonts w:ascii="Cambria" w:hAnsi="Cambria"/>
                    </w:rPr>
                    <w:t>JUNHO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BC3CEF" w:rsidRPr="00BC3CEF" w:rsidRDefault="00BC3CEF" w:rsidP="00BC3CEF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3 – sistema de numeração decimal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DF0E6B" w:rsidRDefault="00DF0E6B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P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Pr="00BC3CEF">
        <w:rPr>
          <w:rFonts w:ascii="Cambria" w:hAnsi="Cambria" w:cs="Arial"/>
          <w:b/>
          <w:sz w:val="28"/>
          <w:szCs w:val="28"/>
        </w:rPr>
        <w:t xml:space="preserve">Atividade 2.1 – </w:t>
      </w:r>
      <w:r w:rsidRPr="00BC3CEF">
        <w:rPr>
          <w:rFonts w:ascii="Cambria" w:hAnsi="Cambria" w:cs="Arial"/>
          <w:sz w:val="28"/>
          <w:szCs w:val="28"/>
        </w:rPr>
        <w:t>números. Pág. 16</w:t>
      </w:r>
    </w:p>
    <w:p w:rsidR="00BC3CEF" w:rsidRP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 xml:space="preserve">Atividade 2.2 – </w:t>
      </w:r>
      <w:r w:rsidRPr="00BC3CEF">
        <w:rPr>
          <w:rFonts w:ascii="Cambria" w:hAnsi="Cambria" w:cs="Arial"/>
          <w:sz w:val="28"/>
          <w:szCs w:val="28"/>
        </w:rPr>
        <w:t>números por extenso, pág. 17.</w:t>
      </w:r>
    </w:p>
    <w:p w:rsidR="00BC3CEF" w:rsidRP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Ati</w:t>
      </w:r>
      <w:r w:rsidR="005370C5">
        <w:rPr>
          <w:rFonts w:ascii="Cambria" w:hAnsi="Cambria" w:cs="Arial"/>
          <w:b/>
          <w:sz w:val="28"/>
          <w:szCs w:val="28"/>
        </w:rPr>
        <w:t>vidade 2.</w:t>
      </w:r>
      <w:r w:rsidRPr="00BC3CEF">
        <w:rPr>
          <w:rFonts w:ascii="Cambria" w:hAnsi="Cambria" w:cs="Arial"/>
          <w:b/>
          <w:sz w:val="28"/>
          <w:szCs w:val="28"/>
        </w:rPr>
        <w:t xml:space="preserve">3 – </w:t>
      </w:r>
      <w:r w:rsidRPr="00BC3CEF">
        <w:rPr>
          <w:rFonts w:ascii="Cambria" w:hAnsi="Cambria" w:cs="Arial"/>
          <w:sz w:val="28"/>
          <w:szCs w:val="28"/>
        </w:rPr>
        <w:t>ordem e classe numérica, pág. 18.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DF0E6B" w:rsidRDefault="00BC3CEF" w:rsidP="006A69F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color w:val="0070C0"/>
          <w:sz w:val="28"/>
          <w:szCs w:val="28"/>
        </w:rPr>
        <w:t>Geografia</w:t>
      </w:r>
    </w:p>
    <w:p w:rsidR="006A69F9" w:rsidRPr="00DF0E6B" w:rsidRDefault="00DF0E6B" w:rsidP="00DF0E6B">
      <w:pPr>
        <w:pStyle w:val="PargrafodaLista"/>
        <w:numPr>
          <w:ilvl w:val="0"/>
          <w:numId w:val="8"/>
        </w:numPr>
        <w:rPr>
          <w:rFonts w:ascii="Cambria" w:hAnsi="Cambria" w:cs="Arial"/>
          <w:b/>
          <w:color w:val="0070C0"/>
          <w:sz w:val="28"/>
          <w:szCs w:val="28"/>
        </w:rPr>
      </w:pPr>
      <w:r w:rsidRPr="00DF0E6B">
        <w:rPr>
          <w:rFonts w:ascii="Cambria" w:hAnsi="Cambria" w:cs="Arial"/>
          <w:sz w:val="28"/>
          <w:szCs w:val="28"/>
        </w:rPr>
        <w:t xml:space="preserve">Livro didático, página </w:t>
      </w:r>
      <w:r w:rsidR="00BC3CEF">
        <w:rPr>
          <w:rFonts w:ascii="Cambria" w:hAnsi="Cambria" w:cs="Arial"/>
          <w:sz w:val="28"/>
          <w:szCs w:val="28"/>
        </w:rPr>
        <w:t>204 e 205</w:t>
      </w:r>
      <w:r w:rsidRPr="00DF0E6B">
        <w:rPr>
          <w:rFonts w:ascii="Cambria" w:hAnsi="Cambria" w:cs="Arial"/>
          <w:sz w:val="28"/>
          <w:szCs w:val="28"/>
        </w:rPr>
        <w:t xml:space="preserve"> – </w:t>
      </w:r>
      <w:r w:rsidR="00BC3CEF">
        <w:rPr>
          <w:rFonts w:ascii="Cambria" w:hAnsi="Cambria" w:cs="Arial"/>
          <w:sz w:val="28"/>
          <w:szCs w:val="28"/>
        </w:rPr>
        <w:t>Cenário da desigualdade social no Brasil;</w:t>
      </w: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 </w:t>
      </w: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C7145"/>
    <w:rsid w:val="00135C8B"/>
    <w:rsid w:val="001902AE"/>
    <w:rsid w:val="00293E2A"/>
    <w:rsid w:val="002C2C67"/>
    <w:rsid w:val="00372B7A"/>
    <w:rsid w:val="003F23BF"/>
    <w:rsid w:val="00432CF6"/>
    <w:rsid w:val="00481362"/>
    <w:rsid w:val="00500DA7"/>
    <w:rsid w:val="005370C5"/>
    <w:rsid w:val="00554FFD"/>
    <w:rsid w:val="005E68BD"/>
    <w:rsid w:val="005F596B"/>
    <w:rsid w:val="00637CB4"/>
    <w:rsid w:val="006A69F9"/>
    <w:rsid w:val="006E0CD9"/>
    <w:rsid w:val="00710DEB"/>
    <w:rsid w:val="00732A81"/>
    <w:rsid w:val="00742FDF"/>
    <w:rsid w:val="007A3035"/>
    <w:rsid w:val="007D30CF"/>
    <w:rsid w:val="007F6132"/>
    <w:rsid w:val="00815C98"/>
    <w:rsid w:val="00855FFD"/>
    <w:rsid w:val="0085747F"/>
    <w:rsid w:val="00932198"/>
    <w:rsid w:val="00966B41"/>
    <w:rsid w:val="00A0748C"/>
    <w:rsid w:val="00A51AD9"/>
    <w:rsid w:val="00B01158"/>
    <w:rsid w:val="00B47058"/>
    <w:rsid w:val="00B95BF1"/>
    <w:rsid w:val="00BC3CEF"/>
    <w:rsid w:val="00C67E08"/>
    <w:rsid w:val="00CA4187"/>
    <w:rsid w:val="00CB5350"/>
    <w:rsid w:val="00CD17AD"/>
    <w:rsid w:val="00D03B40"/>
    <w:rsid w:val="00DF0E6B"/>
    <w:rsid w:val="00E16B1B"/>
    <w:rsid w:val="00E42103"/>
    <w:rsid w:val="00EE67BF"/>
    <w:rsid w:val="00F42092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2020-06-01T16:31:00Z</dcterms:created>
  <dcterms:modified xsi:type="dcterms:W3CDTF">2020-06-01T16:31:00Z</dcterms:modified>
</cp:coreProperties>
</file>